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7"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8"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20F527EA"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w:t>
      </w:r>
      <w:proofErr w:type="gramStart"/>
      <w:r w:rsidR="00DB49A8">
        <w:rPr>
          <w:rFonts w:eastAsia="Times New Roman" w:cs="Arial"/>
          <w:szCs w:val="21"/>
        </w:rPr>
        <w:t xml:space="preserve">before </w:t>
      </w:r>
      <w:r w:rsidR="003F6FC6">
        <w:rPr>
          <w:rFonts w:eastAsia="Times New Roman" w:cs="Arial"/>
          <w:szCs w:val="21"/>
        </w:rPr>
        <w:t xml:space="preserve"> 1</w:t>
      </w:r>
      <w:proofErr w:type="gramEnd"/>
      <w:r w:rsidR="003F6FC6">
        <w:rPr>
          <w:rFonts w:eastAsia="Times New Roman" w:cs="Arial"/>
          <w:szCs w:val="21"/>
        </w:rPr>
        <w:t xml:space="preserve"> September </w:t>
      </w:r>
      <w:r w:rsidR="00B23CBC">
        <w:rPr>
          <w:rFonts w:eastAsia="Times New Roman" w:cs="Arial"/>
          <w:szCs w:val="21"/>
        </w:rPr>
        <w:t>2021</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Pr="00B358DC" w:rsidRDefault="00BB289B" w:rsidP="00BB289B">
      <w:pPr>
        <w:autoSpaceDE w:val="0"/>
        <w:autoSpaceDN w:val="0"/>
        <w:adjustRightInd w:val="0"/>
        <w:spacing w:after="0" w:line="240" w:lineRule="auto"/>
        <w:ind w:left="1440"/>
        <w:rPr>
          <w:sz w:val="16"/>
          <w:szCs w:val="16"/>
        </w:rPr>
      </w:pPr>
    </w:p>
    <w:p w14:paraId="53B1F183" w14:textId="6B078F30" w:rsidR="00815FCF" w:rsidRDefault="00815FCF" w:rsidP="00B358DC">
      <w:pPr>
        <w:spacing w:after="0" w:line="240" w:lineRule="auto"/>
        <w:ind w:left="1440"/>
      </w:pPr>
      <w:r>
        <w:t xml:space="preserve">(ii) </w:t>
      </w:r>
      <w:proofErr w:type="gramStart"/>
      <w:r>
        <w:t>the</w:t>
      </w:r>
      <w:proofErr w:type="gramEnd"/>
      <w:r>
        <w:t xml:space="preserve"> Annual Governance Statement (i.e. Section 1 of </w:t>
      </w:r>
      <w:r w:rsidR="00BB289B">
        <w:t>the AGAR Part 2</w:t>
      </w:r>
      <w:r>
        <w:t>); and</w:t>
      </w:r>
    </w:p>
    <w:p w14:paraId="09E19534" w14:textId="77777777" w:rsidR="00B358DC" w:rsidRPr="00B358DC" w:rsidRDefault="00B358DC" w:rsidP="00B358DC">
      <w:pPr>
        <w:spacing w:after="0" w:line="240" w:lineRule="auto"/>
        <w:ind w:left="1440"/>
        <w:rPr>
          <w:sz w:val="16"/>
          <w:szCs w:val="16"/>
        </w:rPr>
      </w:pPr>
    </w:p>
    <w:p w14:paraId="1C0D0553" w14:textId="453293AB" w:rsidR="00A92717" w:rsidRDefault="00A92717" w:rsidP="00B358DC">
      <w:pPr>
        <w:spacing w:after="0" w:line="240" w:lineRule="auto"/>
        <w:ind w:left="1440"/>
      </w:pPr>
      <w:r>
        <w:t xml:space="preserve">(iii) </w:t>
      </w:r>
      <w:proofErr w:type="gramStart"/>
      <w:r>
        <w:t>the</w:t>
      </w:r>
      <w:proofErr w:type="gramEnd"/>
      <w:r>
        <w:t xml:space="preserv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358DC">
      <w:pPr>
        <w:spacing w:after="0" w:line="240" w:lineRule="auto"/>
        <w:ind w:left="1440"/>
      </w:pPr>
      <w:r>
        <w:t>(</w:t>
      </w:r>
      <w:proofErr w:type="spellStart"/>
      <w:r>
        <w:t>i</w:t>
      </w:r>
      <w:proofErr w:type="spellEnd"/>
      <w:r>
        <w:t xml:space="preserve">) </w:t>
      </w:r>
      <w:proofErr w:type="gramStart"/>
      <w:r>
        <w:t>the</w:t>
      </w:r>
      <w:proofErr w:type="gramEnd"/>
      <w:r>
        <w:t xml:space="preserve"> period for the exercise of public rights;</w:t>
      </w:r>
    </w:p>
    <w:p w14:paraId="15CA4B6D" w14:textId="77777777" w:rsidR="00B358DC" w:rsidRDefault="00B358DC" w:rsidP="00B358DC">
      <w:pPr>
        <w:spacing w:after="0" w:line="240" w:lineRule="auto"/>
        <w:ind w:left="1440"/>
      </w:pPr>
    </w:p>
    <w:p w14:paraId="3A2E16F3" w14:textId="77777777" w:rsidR="00815FCF" w:rsidRDefault="00815FCF" w:rsidP="00B358DC">
      <w:pPr>
        <w:spacing w:after="0" w:line="240" w:lineRule="auto"/>
        <w:ind w:left="1440"/>
      </w:pPr>
      <w:r>
        <w:t xml:space="preserve">(ii) </w:t>
      </w:r>
      <w:proofErr w:type="gramStart"/>
      <w:r>
        <w:t>details</w:t>
      </w:r>
      <w:proofErr w:type="gramEnd"/>
      <w:r>
        <w:t xml:space="preserve"> of the manner in which notice should be given of an intention to inspect the accounting records and other documents;</w:t>
      </w:r>
    </w:p>
    <w:p w14:paraId="0CBC57A9" w14:textId="77777777" w:rsidR="00B358DC" w:rsidRDefault="00B358DC" w:rsidP="00B358DC">
      <w:pPr>
        <w:spacing w:after="0" w:line="240" w:lineRule="auto"/>
        <w:ind w:left="1440"/>
      </w:pPr>
    </w:p>
    <w:p w14:paraId="15333C5A" w14:textId="77777777" w:rsidR="00815FCF" w:rsidRDefault="00815FCF" w:rsidP="00B358DC">
      <w:pPr>
        <w:spacing w:after="0" w:line="240" w:lineRule="auto"/>
        <w:ind w:left="1440"/>
      </w:pPr>
      <w:r>
        <w:t xml:space="preserve">(iii) </w:t>
      </w:r>
      <w:proofErr w:type="gramStart"/>
      <w:r>
        <w:t>the</w:t>
      </w:r>
      <w:proofErr w:type="gramEnd"/>
      <w:r>
        <w:t xml:space="preserve"> name and address of the local auditor;</w:t>
      </w:r>
    </w:p>
    <w:p w14:paraId="307BB7AD" w14:textId="77777777" w:rsidR="00B358DC" w:rsidRDefault="00B358DC" w:rsidP="00B358DC">
      <w:pPr>
        <w:spacing w:after="0" w:line="240" w:lineRule="auto"/>
        <w:ind w:left="1440"/>
      </w:pPr>
    </w:p>
    <w:p w14:paraId="699EF487" w14:textId="13F2E2FB" w:rsidR="00815FCF" w:rsidRPr="005E1744" w:rsidRDefault="00815FCF" w:rsidP="00B358DC">
      <w:pPr>
        <w:overflowPunct w:val="0"/>
        <w:autoSpaceDE w:val="0"/>
        <w:autoSpaceDN w:val="0"/>
        <w:adjustRightInd w:val="0"/>
        <w:spacing w:after="0" w:line="240" w:lineRule="auto"/>
        <w:ind w:left="1440"/>
        <w:textAlignment w:val="baseline"/>
        <w:rPr>
          <w:rFonts w:eastAsia="Times New Roman" w:cs="Arial"/>
          <w:szCs w:val="21"/>
        </w:rPr>
      </w:pPr>
      <w:r>
        <w:t xml:space="preserve">(iv) </w:t>
      </w:r>
      <w:proofErr w:type="gramStart"/>
      <w:r>
        <w:t>the</w:t>
      </w:r>
      <w:proofErr w:type="gramEnd"/>
      <w:r>
        <w:t xml:space="preserv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3C4EBEC6"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w:t>
      </w:r>
      <w:r w:rsidR="00B23CBC">
        <w:rPr>
          <w:szCs w:val="21"/>
        </w:rPr>
        <w:t>2021</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w:t>
      </w:r>
      <w:r w:rsidR="00B23CBC">
        <w:rPr>
          <w:szCs w:val="21"/>
        </w:rPr>
        <w:t>2021</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proofErr w:type="gramStart"/>
      <w:r w:rsidRPr="00A92717">
        <w:rPr>
          <w:szCs w:val="21"/>
        </w:rPr>
        <w:t>the</w:t>
      </w:r>
      <w:proofErr w:type="gramEnd"/>
      <w:r w:rsidRPr="00A92717">
        <w:rPr>
          <w:szCs w:val="21"/>
        </w:rPr>
        <w:t xml:space="preserv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3C53B136" w14:textId="0799CCE3" w:rsidR="00815FCF" w:rsidRPr="007F10E2" w:rsidRDefault="007F10E2" w:rsidP="00815FCF">
      <w:pPr>
        <w:spacing w:after="0" w:line="240" w:lineRule="auto"/>
        <w:jc w:val="center"/>
        <w:rPr>
          <w:rFonts w:eastAsia="Times New Roman" w:cs="Arial"/>
          <w:b/>
          <w:color w:val="002060"/>
          <w:sz w:val="36"/>
          <w:szCs w:val="36"/>
        </w:rPr>
      </w:pPr>
      <w:bookmarkStart w:id="4" w:name="_GoBack"/>
      <w:r w:rsidRPr="007F10E2">
        <w:rPr>
          <w:rFonts w:eastAsia="Times New Roman" w:cs="Arial"/>
          <w:b/>
          <w:color w:val="002060"/>
          <w:sz w:val="36"/>
          <w:szCs w:val="36"/>
        </w:rPr>
        <w:lastRenderedPageBreak/>
        <w:t xml:space="preserve">Kirkland Parish Council </w:t>
      </w:r>
    </w:p>
    <w:p w14:paraId="66EC19F7" w14:textId="77777777" w:rsidR="007F10E2" w:rsidRPr="00AC1FF1" w:rsidRDefault="007F10E2" w:rsidP="00815FCF">
      <w:pPr>
        <w:spacing w:after="0" w:line="240" w:lineRule="auto"/>
        <w:jc w:val="center"/>
        <w:rPr>
          <w:rFonts w:eastAsia="Times New Roman" w:cs="Arial"/>
          <w:b/>
          <w:sz w:val="2"/>
          <w:szCs w:val="2"/>
        </w:rPr>
      </w:pPr>
    </w:p>
    <w:p w14:paraId="5A6A49A3" w14:textId="77777777" w:rsidR="007F10E2" w:rsidRPr="007F10E2" w:rsidRDefault="007F10E2" w:rsidP="00815FCF">
      <w:pPr>
        <w:overflowPunct w:val="0"/>
        <w:autoSpaceDE w:val="0"/>
        <w:autoSpaceDN w:val="0"/>
        <w:adjustRightInd w:val="0"/>
        <w:spacing w:after="120" w:line="240" w:lineRule="auto"/>
        <w:ind w:left="1701" w:right="1627"/>
        <w:jc w:val="center"/>
        <w:textAlignment w:val="baseline"/>
        <w:rPr>
          <w:rFonts w:eastAsia="Times New Roman" w:cs="Arial"/>
          <w:b/>
          <w:sz w:val="16"/>
          <w:szCs w:val="16"/>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E3EFED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B23CBC">
        <w:rPr>
          <w:rFonts w:eastAsia="Times New Roman" w:cs="Arial"/>
          <w:b/>
          <w:szCs w:val="21"/>
        </w:rPr>
        <w:t>21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5" w:name="_Hlk37745712"/>
      <w:bookmarkStart w:id="6"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5"/>
    </w:p>
    <w:p w14:paraId="4EEE73B7" w14:textId="77777777" w:rsidR="00A65FF3" w:rsidRPr="00D06620" w:rsidRDefault="00A65FF3"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A65FF3" w:rsidRPr="00D06620" w14:paraId="71AFFCED" w14:textId="77777777" w:rsidTr="00A65FF3">
        <w:tc>
          <w:tcPr>
            <w:tcW w:w="9180" w:type="dxa"/>
          </w:tcPr>
          <w:bookmarkEnd w:id="6"/>
          <w:p w14:paraId="26F0F326" w14:textId="77777777" w:rsidR="00A65FF3" w:rsidRPr="00D06620" w:rsidRDefault="00A65FF3"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A65FF3" w:rsidRPr="00D06620" w14:paraId="103019AE" w14:textId="77777777" w:rsidTr="00A65FF3">
        <w:tc>
          <w:tcPr>
            <w:tcW w:w="9180" w:type="dxa"/>
          </w:tcPr>
          <w:p w14:paraId="617E0341" w14:textId="280064E9" w:rsidR="00A65FF3" w:rsidRPr="00D06620" w:rsidRDefault="00A65FF3"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2906E3D2" w:rsidR="00A65FF3" w:rsidRPr="00A65FF3" w:rsidRDefault="00A65FF3" w:rsidP="003F6FC6">
            <w:pPr>
              <w:overflowPunct w:val="0"/>
              <w:autoSpaceDE w:val="0"/>
              <w:autoSpaceDN w:val="0"/>
              <w:adjustRightInd w:val="0"/>
              <w:spacing w:after="240" w:line="240" w:lineRule="auto"/>
              <w:jc w:val="left"/>
              <w:textAlignment w:val="baseline"/>
              <w:rPr>
                <w:rFonts w:eastAsia="Times New Roman" w:cs="Arial"/>
                <w:b/>
                <w:sz w:val="24"/>
                <w:szCs w:val="24"/>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A25C25" w:rsidRPr="00A25C25">
              <w:rPr>
                <w:rFonts w:eastAsia="Times New Roman" w:cs="Arial"/>
                <w:b/>
                <w:sz w:val="24"/>
                <w:szCs w:val="24"/>
              </w:rPr>
              <w:t>11th June</w:t>
            </w:r>
            <w:r w:rsidR="00B23CBC">
              <w:rPr>
                <w:rFonts w:eastAsia="Times New Roman" w:cs="Arial"/>
                <w:b/>
                <w:sz w:val="24"/>
                <w:szCs w:val="24"/>
              </w:rPr>
              <w:t>, 2021</w:t>
            </w:r>
          </w:p>
          <w:p w14:paraId="22091A18" w14:textId="3B880432" w:rsidR="00A65FF3" w:rsidRDefault="00A65FF3"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06BCC3B1" w:rsidR="00A65FF3" w:rsidRPr="00D06620" w:rsidRDefault="00A65FF3"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w:t>
            </w:r>
            <w:r w:rsidR="00B23CBC">
              <w:rPr>
                <w:rFonts w:eastAsia="Times New Roman" w:cs="Arial"/>
                <w:b/>
                <w:sz w:val="18"/>
                <w:szCs w:val="18"/>
              </w:rPr>
              <w:t>1</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A65FF3" w:rsidRPr="00D06620" w:rsidRDefault="00A65FF3" w:rsidP="003F6FC6">
            <w:pPr>
              <w:overflowPunct w:val="0"/>
              <w:autoSpaceDE w:val="0"/>
              <w:autoSpaceDN w:val="0"/>
              <w:adjustRightInd w:val="0"/>
              <w:spacing w:after="0" w:line="240" w:lineRule="auto"/>
              <w:textAlignment w:val="baseline"/>
              <w:rPr>
                <w:rFonts w:eastAsia="Times New Roman" w:cs="Arial"/>
                <w:b/>
                <w:sz w:val="18"/>
                <w:szCs w:val="18"/>
              </w:rPr>
            </w:pPr>
          </w:p>
          <w:p w14:paraId="40E8D690" w14:textId="6BE6D654" w:rsidR="00A65FF3" w:rsidRDefault="00A65FF3"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Pr>
                <w:rFonts w:eastAsia="Times New Roman" w:cs="Arial"/>
                <w:b/>
                <w:sz w:val="24"/>
                <w:szCs w:val="24"/>
              </w:rPr>
              <w:t>Gillian Benson,</w:t>
            </w:r>
          </w:p>
          <w:p w14:paraId="21615C6F" w14:textId="5DA37781" w:rsidR="00A65FF3" w:rsidRDefault="00A65FF3"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Pr>
                <w:rFonts w:eastAsia="Times New Roman" w:cs="Arial"/>
                <w:b/>
                <w:sz w:val="24"/>
                <w:szCs w:val="24"/>
              </w:rPr>
              <w:t>Kirkland Parish Clerk</w:t>
            </w:r>
          </w:p>
          <w:p w14:paraId="632C849A" w14:textId="77777777" w:rsidR="00A65FF3" w:rsidRDefault="00A65FF3"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Pr>
                <w:rFonts w:eastAsia="Times New Roman" w:cs="Arial"/>
                <w:b/>
                <w:sz w:val="24"/>
                <w:szCs w:val="24"/>
              </w:rPr>
              <w:t>01995 600689</w:t>
            </w:r>
          </w:p>
          <w:p w14:paraId="38E7898C" w14:textId="23B41CF4" w:rsidR="00A65FF3" w:rsidRDefault="002269A7"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hyperlink r:id="rId9" w:history="1">
              <w:r w:rsidR="00A65FF3" w:rsidRPr="008D32C3">
                <w:rPr>
                  <w:rStyle w:val="Hyperlink"/>
                  <w:rFonts w:eastAsia="Times New Roman" w:cs="Arial"/>
                  <w:b/>
                  <w:sz w:val="24"/>
                  <w:szCs w:val="24"/>
                </w:rPr>
                <w:t>clerk@kirklandparish.org.uk</w:t>
              </w:r>
            </w:hyperlink>
          </w:p>
          <w:p w14:paraId="003C1213" w14:textId="77777777" w:rsidR="00A65FF3" w:rsidRPr="00D06620" w:rsidRDefault="00A65FF3"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57BFF041" w:rsidR="00A65FF3" w:rsidRPr="00A65FF3" w:rsidRDefault="00A65FF3" w:rsidP="00A65F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sidRPr="00D06620">
              <w:rPr>
                <w:rFonts w:eastAsia="Times New Roman" w:cs="Arial"/>
                <w:sz w:val="18"/>
                <w:szCs w:val="18"/>
              </w:rPr>
              <w:t xml:space="preserve">commencing on </w:t>
            </w:r>
            <w:r>
              <w:rPr>
                <w:rFonts w:eastAsia="Times New Roman" w:cs="Arial"/>
                <w:b/>
                <w:sz w:val="24"/>
                <w:szCs w:val="24"/>
              </w:rPr>
              <w:t>1</w:t>
            </w:r>
            <w:r w:rsidR="00B23CBC">
              <w:rPr>
                <w:rFonts w:eastAsia="Times New Roman" w:cs="Arial"/>
                <w:b/>
                <w:sz w:val="24"/>
                <w:szCs w:val="24"/>
              </w:rPr>
              <w:t xml:space="preserve">4th </w:t>
            </w:r>
            <w:r>
              <w:rPr>
                <w:rFonts w:eastAsia="Times New Roman" w:cs="Arial"/>
                <w:b/>
                <w:sz w:val="24"/>
                <w:szCs w:val="24"/>
              </w:rPr>
              <w:t xml:space="preserve">June, </w:t>
            </w:r>
            <w:r w:rsidR="00B23CBC">
              <w:rPr>
                <w:rFonts w:eastAsia="Times New Roman" w:cs="Arial"/>
                <w:b/>
                <w:sz w:val="24"/>
                <w:szCs w:val="24"/>
              </w:rPr>
              <w:t>2021</w:t>
            </w:r>
          </w:p>
          <w:p w14:paraId="5AF722F6" w14:textId="77777777" w:rsidR="00A65FF3" w:rsidRPr="00D06620" w:rsidRDefault="00A65FF3" w:rsidP="00A65F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71674647" w:rsidR="00A65FF3" w:rsidRPr="00D06620" w:rsidRDefault="00A65FF3"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w:t>
            </w:r>
            <w:r w:rsidR="00B23CBC">
              <w:rPr>
                <w:rFonts w:eastAsia="Times New Roman" w:cs="Arial"/>
                <w:b/>
                <w:sz w:val="24"/>
                <w:szCs w:val="24"/>
              </w:rPr>
              <w:t>23rd J</w:t>
            </w:r>
            <w:r>
              <w:rPr>
                <w:rFonts w:eastAsia="Times New Roman" w:cs="Arial"/>
                <w:b/>
                <w:sz w:val="24"/>
                <w:szCs w:val="24"/>
              </w:rPr>
              <w:t xml:space="preserve">uly, </w:t>
            </w:r>
            <w:r w:rsidR="00B23CBC">
              <w:rPr>
                <w:rFonts w:eastAsia="Times New Roman" w:cs="Arial"/>
                <w:b/>
                <w:sz w:val="24"/>
                <w:szCs w:val="24"/>
              </w:rPr>
              <w:t>2021</w:t>
            </w:r>
          </w:p>
          <w:p w14:paraId="6DDBFF84" w14:textId="77777777" w:rsidR="00A65FF3" w:rsidRPr="00D06620" w:rsidRDefault="00A65FF3"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A65FF3" w:rsidRPr="00D06620" w:rsidRDefault="00A65FF3"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A65FF3" w:rsidRPr="00D06620" w:rsidRDefault="00A65FF3"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A65FF3" w:rsidRPr="00D06620" w:rsidRDefault="00A65FF3"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A65FF3" w:rsidRPr="00D06620" w:rsidRDefault="00A65FF3"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A65FF3" w:rsidRPr="00D06620" w:rsidRDefault="00A65FF3"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A65FF3" w:rsidRPr="00D06620" w:rsidRDefault="00A65FF3"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A65FF3" w:rsidRPr="00D06620" w:rsidRDefault="00A65FF3"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A65FF3" w:rsidRPr="00D06620" w:rsidRDefault="00A65FF3"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A65FF3" w:rsidRPr="00D06620" w:rsidRDefault="00A65FF3"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A65FF3" w:rsidRPr="00D06620" w:rsidRDefault="00A65FF3"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A65FF3" w:rsidRPr="00D06620" w:rsidRDefault="00A65FF3"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A65FF3" w:rsidRPr="00D06620" w:rsidRDefault="00A65FF3"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A65FF3" w:rsidRPr="00AF05D5" w:rsidRDefault="00A65FF3"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A65FF3" w:rsidRDefault="00A65FF3"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10"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A65FF3" w:rsidRPr="00AF05D5" w:rsidRDefault="00A65FF3"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763F664" w:rsidR="00A65FF3" w:rsidRPr="00A65FF3" w:rsidRDefault="00A65FF3" w:rsidP="003F6FC6">
            <w:pPr>
              <w:overflowPunct w:val="0"/>
              <w:autoSpaceDE w:val="0"/>
              <w:autoSpaceDN w:val="0"/>
              <w:adjustRightInd w:val="0"/>
              <w:spacing w:after="0" w:line="240" w:lineRule="auto"/>
              <w:contextualSpacing/>
              <w:jc w:val="left"/>
              <w:textAlignment w:val="baseline"/>
              <w:rPr>
                <w:rFonts w:eastAsia="Times New Roman" w:cs="Arial"/>
                <w:sz w:val="24"/>
                <w:szCs w:val="24"/>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24"/>
                <w:szCs w:val="24"/>
              </w:rPr>
              <w:t xml:space="preserve">Gillian Benson, Responsible Financial Officer </w:t>
            </w:r>
          </w:p>
          <w:p w14:paraId="74144341" w14:textId="77777777" w:rsidR="00A65FF3" w:rsidRPr="00D06620" w:rsidRDefault="00A65FF3" w:rsidP="003F6FC6">
            <w:pPr>
              <w:overflowPunct w:val="0"/>
              <w:autoSpaceDE w:val="0"/>
              <w:autoSpaceDN w:val="0"/>
              <w:adjustRightInd w:val="0"/>
              <w:spacing w:after="0" w:line="240" w:lineRule="auto"/>
              <w:textAlignment w:val="baseline"/>
              <w:rPr>
                <w:rFonts w:eastAsia="Times New Roman" w:cs="Arial"/>
                <w:b/>
                <w:sz w:val="20"/>
                <w:szCs w:val="20"/>
              </w:rPr>
            </w:pPr>
          </w:p>
        </w:tc>
      </w:tr>
    </w:tbl>
    <w:p w14:paraId="2F484333" w14:textId="77777777" w:rsidR="00962D93" w:rsidRDefault="00962D93">
      <w:pPr>
        <w:spacing w:after="160" w:line="259" w:lineRule="auto"/>
        <w:jc w:val="left"/>
      </w:pPr>
      <w:r>
        <w:br w:type="page"/>
      </w:r>
    </w:p>
    <w:bookmarkEnd w:id="4"/>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7" w:name="_Hlk37745745"/>
      <w:bookmarkStart w:id="8" w:name="_Hlk37746336"/>
      <w:r w:rsidRPr="003F371A">
        <w:rPr>
          <w:rFonts w:eastAsia="Times New Roman" w:cs="Arial"/>
          <w:sz w:val="20"/>
          <w:szCs w:val="20"/>
        </w:rPr>
        <w:t xml:space="preserve">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2"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3"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7"/>
      <w:r w:rsidRPr="003F371A">
        <w:rPr>
          <w:rFonts w:eastAsia="Times New Roman" w:cs="Arial"/>
          <w:sz w:val="20"/>
          <w:szCs w:val="20"/>
        </w:rPr>
        <w:t>.</w:t>
      </w:r>
      <w:bookmarkEnd w:id="8"/>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006AE2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9" w:name="_Hlk37745798"/>
      <w:bookmarkStart w:id="10"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 xml:space="preserve">commence on or before 1 September </w:t>
      </w:r>
      <w:r w:rsidR="00B23CBC">
        <w:rPr>
          <w:rFonts w:eastAsia="Times New Roman" w:cs="Arial"/>
          <w:b/>
          <w:bCs/>
          <w:sz w:val="20"/>
          <w:szCs w:val="20"/>
        </w:rPr>
        <w:t>2021</w:t>
      </w:r>
      <w:r w:rsidR="00A11B4F" w:rsidRPr="00DC1668">
        <w:rPr>
          <w:rFonts w:eastAsia="Times New Roman" w:cs="Arial"/>
          <w:b/>
          <w:bCs/>
          <w:sz w:val="20"/>
          <w:szCs w:val="20"/>
        </w:rPr>
        <w:t>.</w:t>
      </w:r>
      <w:bookmarkEnd w:id="9"/>
      <w:r w:rsidRPr="003F371A">
        <w:rPr>
          <w:rFonts w:eastAsia="Times New Roman" w:cs="Arial"/>
          <w:sz w:val="20"/>
          <w:szCs w:val="20"/>
        </w:rPr>
        <w:t xml:space="preserve"> </w:t>
      </w:r>
      <w:bookmarkEnd w:id="10"/>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4"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5"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0B8C040D" w14:textId="0D3B5601" w:rsidR="00815FCF" w:rsidRPr="003F371A" w:rsidRDefault="00815FCF" w:rsidP="00B358D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6D80"/>
    <w:rsid w:val="000D3EA4"/>
    <w:rsid w:val="001452B6"/>
    <w:rsid w:val="001B612F"/>
    <w:rsid w:val="00215A58"/>
    <w:rsid w:val="002269A7"/>
    <w:rsid w:val="00270726"/>
    <w:rsid w:val="003834F0"/>
    <w:rsid w:val="003F371A"/>
    <w:rsid w:val="003F6FC6"/>
    <w:rsid w:val="00414553"/>
    <w:rsid w:val="00500F4D"/>
    <w:rsid w:val="0050557D"/>
    <w:rsid w:val="005A520D"/>
    <w:rsid w:val="006074C4"/>
    <w:rsid w:val="00755ED8"/>
    <w:rsid w:val="007E7850"/>
    <w:rsid w:val="007F10E2"/>
    <w:rsid w:val="008005C3"/>
    <w:rsid w:val="00805A33"/>
    <w:rsid w:val="00815FCF"/>
    <w:rsid w:val="00921065"/>
    <w:rsid w:val="009446DA"/>
    <w:rsid w:val="00962D93"/>
    <w:rsid w:val="009C2C09"/>
    <w:rsid w:val="00A11B4F"/>
    <w:rsid w:val="00A1731C"/>
    <w:rsid w:val="00A25C25"/>
    <w:rsid w:val="00A65FF3"/>
    <w:rsid w:val="00A92717"/>
    <w:rsid w:val="00AC1FF1"/>
    <w:rsid w:val="00B23CBC"/>
    <w:rsid w:val="00B358DC"/>
    <w:rsid w:val="00B53912"/>
    <w:rsid w:val="00BB289B"/>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3F6F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www.legislation.gov.uk/uksi/2020/40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hyperlink" Target="http://www.legislation.gov.uk/uksi/2015/234/contents/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2014/2/contents" TargetMode="External"/><Relationship Id="rId5" Type="http://schemas.openxmlformats.org/officeDocument/2006/relationships/settings" Target="settings.xml"/><Relationship Id="rId15" Type="http://schemas.openxmlformats.org/officeDocument/2006/relationships/hyperlink" Target="https://www.pkf-littlejohn.com/sites/default/files/media/documents/local-authority-accounts-a-guide-to-your-rights_0.pdf" TargetMode="External"/><Relationship Id="rId10" Type="http://schemas.openxmlformats.org/officeDocument/2006/relationships/hyperlink" Target="mailto:sba@pkf-littlejohn.com" TargetMode="External"/><Relationship Id="rId4" Type="http://schemas.microsoft.com/office/2007/relationships/stylesWithEffects" Target="stylesWithEffects.xml"/><Relationship Id="rId9" Type="http://schemas.openxmlformats.org/officeDocument/2006/relationships/hyperlink" Target="mailto:clerk@kirklandparish.org.uk" TargetMode="External"/><Relationship Id="rId14"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CDD6C-07A0-436B-936D-AAFE5CCF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Office</cp:lastModifiedBy>
  <cp:revision>2</cp:revision>
  <dcterms:created xsi:type="dcterms:W3CDTF">2021-03-29T14:42:00Z</dcterms:created>
  <dcterms:modified xsi:type="dcterms:W3CDTF">2021-03-29T14:42:00Z</dcterms:modified>
</cp:coreProperties>
</file>